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136" w:rsidRPr="00652136" w:rsidRDefault="00652136" w:rsidP="00652136">
      <w:pPr>
        <w:widowControl/>
        <w:spacing w:line="360" w:lineRule="exact"/>
        <w:jc w:val="left"/>
        <w:rPr>
          <w:rStyle w:val="a5"/>
          <w:rFonts w:ascii="仿宋_GB2312" w:eastAsia="仿宋_GB2312" w:hAnsi="宋体" w:cs="宋体"/>
          <w:bCs/>
          <w:color w:val="000000"/>
          <w:kern w:val="0"/>
          <w:sz w:val="28"/>
          <w:szCs w:val="28"/>
        </w:rPr>
      </w:pPr>
      <w:r w:rsidRPr="00652136">
        <w:rPr>
          <w:rStyle w:val="a5"/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附件2：论坛</w:t>
      </w:r>
      <w:r w:rsidRPr="00652136">
        <w:rPr>
          <w:rStyle w:val="a5"/>
          <w:rFonts w:ascii="仿宋_GB2312" w:eastAsia="仿宋_GB2312" w:hAnsi="宋体" w:cs="宋体" w:hint="eastAsia"/>
          <w:bCs/>
          <w:color w:val="000000"/>
          <w:kern w:val="0"/>
          <w:sz w:val="28"/>
          <w:szCs w:val="28"/>
        </w:rPr>
        <w:t>汇报顺序及题目</w:t>
      </w:r>
    </w:p>
    <w:p w:rsidR="00652136" w:rsidRDefault="00652136" w:rsidP="00652136">
      <w:pPr>
        <w:widowControl/>
        <w:spacing w:line="360" w:lineRule="exact"/>
        <w:jc w:val="left"/>
        <w:rPr>
          <w:rStyle w:val="a5"/>
          <w:rFonts w:ascii="仿宋_GB2312" w:eastAsia="仿宋_GB2312" w:hAnsi="宋体" w:cs="宋体" w:hint="eastAsia"/>
          <w:b w:val="0"/>
          <w:color w:val="000000"/>
          <w:kern w:val="0"/>
          <w:sz w:val="28"/>
          <w:szCs w:val="28"/>
        </w:rPr>
      </w:pPr>
    </w:p>
    <w:p w:rsidR="00652136" w:rsidRDefault="00652136" w:rsidP="00652136">
      <w:pPr>
        <w:rPr>
          <w:rFonts w:hAnsi="仿宋" w:hint="eastAsia"/>
        </w:rPr>
      </w:pPr>
      <w:r>
        <w:rPr>
          <w:rFonts w:ascii="仿宋_GB2312" w:eastAsia="仿宋_GB2312" w:hint="eastAsia"/>
          <w:sz w:val="28"/>
          <w:szCs w:val="28"/>
        </w:rPr>
        <w:t xml:space="preserve">      1、郭媛教师 </w:t>
      </w:r>
      <w:r>
        <w:rPr>
          <w:rFonts w:ascii="仿宋_GB2312" w:eastAsia="仿宋_GB2312" w:hAnsi="仿宋" w:hint="eastAsia"/>
          <w:sz w:val="28"/>
          <w:szCs w:val="28"/>
        </w:rPr>
        <w:t>《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 xml:space="preserve">油菜FT和TFL1单拷贝突变体对开花时间以及产量性状的影响 </w:t>
      </w:r>
      <w:r>
        <w:rPr>
          <w:rFonts w:ascii="仿宋_GB2312" w:eastAsia="仿宋_GB2312" w:hAnsi="仿宋" w:hint="eastAsia"/>
          <w:sz w:val="28"/>
          <w:szCs w:val="28"/>
        </w:rPr>
        <w:t>》</w:t>
      </w:r>
    </w:p>
    <w:p w:rsidR="00652136" w:rsidRDefault="00652136" w:rsidP="00652136">
      <w:pPr>
        <w:rPr>
          <w:rFonts w:eastAsia="仿宋_GB2312" w:hint="eastAsia"/>
          <w:kern w:val="0"/>
          <w:sz w:val="28"/>
          <w:szCs w:val="28"/>
        </w:rPr>
      </w:pPr>
      <w:r>
        <w:rPr>
          <w:rFonts w:eastAsia="仿宋_GB2312"/>
          <w:sz w:val="28"/>
          <w:szCs w:val="28"/>
        </w:rPr>
        <w:t>Mutations in single FT- and TFL1-paralogs of rapeseed (Brassica napus L.) and their impact on flowering time and yield components</w:t>
      </w:r>
    </w:p>
    <w:p w:rsidR="00652136" w:rsidRDefault="00652136" w:rsidP="00652136">
      <w:pPr>
        <w:rPr>
          <w:rFonts w:ascii="仿宋_GB2312" w:eastAsia="仿宋_GB2312"/>
          <w:sz w:val="28"/>
          <w:szCs w:val="28"/>
        </w:rPr>
      </w:pPr>
    </w:p>
    <w:p w:rsidR="00652136" w:rsidRDefault="00652136" w:rsidP="00652136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2、李瑞博博士 《小麦品种XC10春化基因定位初步研究》</w:t>
      </w:r>
    </w:p>
    <w:p w:rsidR="00652136" w:rsidRDefault="00652136" w:rsidP="00652136">
      <w:pPr>
        <w:rPr>
          <w:rFonts w:ascii="仿宋_GB2312" w:eastAsia="仿宋_GB2312" w:hint="eastAsia"/>
          <w:sz w:val="28"/>
          <w:szCs w:val="28"/>
        </w:rPr>
      </w:pPr>
    </w:p>
    <w:p w:rsidR="00652136" w:rsidRDefault="00652136" w:rsidP="00652136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3、崔立操博士 《小麦全基因组TIFY基因家族的鉴定，进化及表达分析》</w:t>
      </w:r>
    </w:p>
    <w:p w:rsidR="00652136" w:rsidRDefault="00652136" w:rsidP="00652136">
      <w:pPr>
        <w:rPr>
          <w:rFonts w:eastAsia="仿宋_GB2312" w:hint="eastAsia"/>
          <w:sz w:val="28"/>
          <w:szCs w:val="28"/>
        </w:rPr>
      </w:pPr>
      <w:r>
        <w:rPr>
          <w:rFonts w:eastAsia="仿宋_GB2312"/>
          <w:sz w:val="28"/>
          <w:szCs w:val="28"/>
        </w:rPr>
        <w:t>A genome-wide analysis of the TIFY Family genes in hexaploid bread wheat (Tricicum aestivum L.) reveals functional divergence of TaTIFYs</w:t>
      </w:r>
    </w:p>
    <w:p w:rsidR="00652136" w:rsidRDefault="00652136" w:rsidP="00652136">
      <w:pPr>
        <w:rPr>
          <w:rFonts w:ascii="仿宋_GB2312" w:eastAsia="仿宋_GB2312"/>
          <w:sz w:val="28"/>
          <w:szCs w:val="28"/>
        </w:rPr>
      </w:pPr>
    </w:p>
    <w:p w:rsidR="00652136" w:rsidRDefault="00652136" w:rsidP="00652136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4、Gary  Loake博士，英国爱丁堡大学教授</w:t>
      </w:r>
    </w:p>
    <w:p w:rsidR="00652136" w:rsidRDefault="00652136" w:rsidP="00652136">
      <w:pPr>
        <w:rPr>
          <w:rFonts w:eastAsia="微软雅黑" w:hint="eastAsia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Plant immunity: redox regulation and molecules for biomedicine</w:t>
      </w:r>
    </w:p>
    <w:p w:rsidR="00652136" w:rsidRDefault="00652136" w:rsidP="00652136">
      <w:pPr>
        <w:rPr>
          <w:rFonts w:eastAsia="微软雅黑"/>
          <w:color w:val="000000"/>
          <w:sz w:val="28"/>
          <w:szCs w:val="28"/>
        </w:rPr>
      </w:pPr>
    </w:p>
    <w:p w:rsidR="00652136" w:rsidRDefault="00652136" w:rsidP="00652136">
      <w:pPr>
        <w:rPr>
          <w:rFonts w:eastAsia="微软雅黑"/>
          <w:color w:val="000000"/>
          <w:sz w:val="28"/>
          <w:szCs w:val="28"/>
        </w:rPr>
      </w:pPr>
    </w:p>
    <w:p w:rsidR="00652136" w:rsidRDefault="00652136" w:rsidP="00652136">
      <w:pPr>
        <w:rPr>
          <w:rFonts w:eastAsia="微软雅黑"/>
          <w:color w:val="000000"/>
          <w:sz w:val="28"/>
          <w:szCs w:val="28"/>
        </w:rPr>
      </w:pPr>
    </w:p>
    <w:p w:rsidR="00652136" w:rsidRDefault="00652136" w:rsidP="00652136">
      <w:pPr>
        <w:rPr>
          <w:rFonts w:eastAsia="微软雅黑"/>
          <w:color w:val="000000"/>
          <w:sz w:val="28"/>
          <w:szCs w:val="28"/>
        </w:rPr>
      </w:pPr>
    </w:p>
    <w:p w:rsidR="00652136" w:rsidRDefault="00652136" w:rsidP="00652136">
      <w:pPr>
        <w:rPr>
          <w:rStyle w:val="a5"/>
          <w:rFonts w:ascii="仿宋_GB2312" w:eastAsia="仿宋_GB2312"/>
          <w:b w:val="0"/>
        </w:rPr>
      </w:pPr>
    </w:p>
    <w:p w:rsidR="00652136" w:rsidRDefault="00652136" w:rsidP="00652136">
      <w:pPr>
        <w:widowControl/>
        <w:spacing w:line="360" w:lineRule="exact"/>
        <w:jc w:val="left"/>
        <w:rPr>
          <w:rStyle w:val="a5"/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>
        <w:rPr>
          <w:rStyle w:val="a5"/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                                        农学院</w:t>
      </w:r>
    </w:p>
    <w:p w:rsidR="00652136" w:rsidRDefault="00652136" w:rsidP="00652136">
      <w:pPr>
        <w:widowControl/>
        <w:spacing w:line="360" w:lineRule="exact"/>
        <w:jc w:val="left"/>
        <w:rPr>
          <w:rStyle w:val="a5"/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>
        <w:rPr>
          <w:rStyle w:val="a5"/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                                二零一六年十月十七日</w:t>
      </w:r>
    </w:p>
    <w:p w:rsidR="0092138F" w:rsidRDefault="0092138F"/>
    <w:sectPr w:rsidR="009213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38F" w:rsidRDefault="0092138F" w:rsidP="00652136">
      <w:r>
        <w:separator/>
      </w:r>
    </w:p>
  </w:endnote>
  <w:endnote w:type="continuationSeparator" w:id="1">
    <w:p w:rsidR="0092138F" w:rsidRDefault="0092138F" w:rsidP="006521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7A"/>
    <w:family w:val="modern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38F" w:rsidRDefault="0092138F" w:rsidP="00652136">
      <w:r>
        <w:separator/>
      </w:r>
    </w:p>
  </w:footnote>
  <w:footnote w:type="continuationSeparator" w:id="1">
    <w:p w:rsidR="0092138F" w:rsidRDefault="0092138F" w:rsidP="006521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2136"/>
    <w:rsid w:val="00652136"/>
    <w:rsid w:val="00921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13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21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21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21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2136"/>
    <w:rPr>
      <w:sz w:val="18"/>
      <w:szCs w:val="18"/>
    </w:rPr>
  </w:style>
  <w:style w:type="character" w:styleId="a5">
    <w:name w:val="Strong"/>
    <w:basedOn w:val="a0"/>
    <w:qFormat/>
    <w:rsid w:val="00652136"/>
    <w:rPr>
      <w:rFonts w:ascii="Times New Roman" w:eastAsia="宋体" w:hAnsi="Times New Roman" w:cs="Times New Roman" w:hint="default"/>
      <w:b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>微软中国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2016-10-19T06:19:00Z</dcterms:created>
  <dcterms:modified xsi:type="dcterms:W3CDTF">2016-10-19T06:19:00Z</dcterms:modified>
</cp:coreProperties>
</file>